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4E3A0B">
            <w:pPr>
              <w:pStyle w:val="NoSpacing"/>
            </w:pPr>
            <w:r>
              <w:rPr>
                <w:lang w:val="en-GB" w:eastAsia="en-GB"/>
              </w:rPr>
              <w:drawing>
                <wp:inline distT="0" distB="0" distL="0" distR="0">
                  <wp:extent cx="5227812" cy="3443519"/>
                  <wp:effectExtent l="0" t="0" r="0" b="5080"/>
                  <wp:docPr id="4" name="Picture 4" descr="C:\Users\Rob Rooksby\AppData\Local\Microsoft\Windows\INetCacheContent.Word\FootballIMG_944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FootballIMG_9447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162" cy="345231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E923E5" w:rsidRDefault="00C8789A">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4878AD" w:rsidRPr="00E923E5">
                        <w:rPr>
                          <w:sz w:val="52"/>
                        </w:rPr>
                        <w:t xml:space="preserve">BAFA’s </w:t>
                      </w:r>
                      <w:r w:rsidR="003B31D0" w:rsidRPr="00E923E5">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B31D0" w:rsidP="006C261F">
                      <w:pPr>
                        <w:pStyle w:val="Subtitle"/>
                      </w:pPr>
                      <w:r w:rsidRPr="002126FF">
                        <w:rPr>
                          <w:sz w:val="24"/>
                        </w:rPr>
                        <w:t xml:space="preserve">For </w:t>
                      </w:r>
                      <w:r w:rsidR="008455E0" w:rsidRPr="002126FF">
                        <w:rPr>
                          <w:sz w:val="24"/>
                        </w:rPr>
                        <w:t>Resources and help</w:t>
                      </w:r>
                    </w:p>
                  </w:sdtContent>
                </w:sdt>
              </w:tc>
            </w:tr>
            <w:tr w:rsidR="0001065E">
              <w:trPr>
                <w:trHeight w:val="3312"/>
              </w:trPr>
              <w:tc>
                <w:tcPr>
                  <w:tcW w:w="5000" w:type="pct"/>
                  <w:vAlign w:val="bottom"/>
                </w:tcPr>
                <w:p w:rsidR="0001065E" w:rsidRDefault="00E923E5"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E923E5">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E62437"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R</w:t>
                            </w:r>
                            <w:r w:rsidR="008455E0">
                              <w:rPr>
                                <w:rFonts w:ascii="Arial" w:eastAsia="Times New Roman" w:hAnsi="Arial" w:cs="Arial"/>
                                <w:bCs w:val="0"/>
                                <w:color w:val="80A509"/>
                                <w:kern w:val="28"/>
                                <w:sz w:val="44"/>
                                <w:szCs w:val="44"/>
                                <w:lang w:eastAsia="en-GB"/>
                                <w14:cntxtAlts/>
                              </w:rPr>
                              <w:t>esources and help</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E62437"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R</w:t>
                      </w:r>
                      <w:r w:rsidR="008455E0">
                        <w:rPr>
                          <w:rFonts w:ascii="Arial" w:eastAsia="Times New Roman" w:hAnsi="Arial" w:cs="Arial"/>
                          <w:bCs w:val="0"/>
                          <w:color w:val="80A509"/>
                          <w:kern w:val="28"/>
                          <w:sz w:val="44"/>
                          <w:szCs w:val="44"/>
                          <w:lang w:eastAsia="en-GB"/>
                          <w14:cntxtAlts/>
                        </w:rPr>
                        <w:t>esources and help</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F323A5" w:rsidRPr="00E876AE" w:rsidRDefault="00F323A5" w:rsidP="00F323A5">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We don’t have the knowledge!</w:t>
      </w:r>
    </w:p>
    <w:p w:rsidR="008455E0" w:rsidRDefault="00F323A5"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American Football is a remarkably easy game to understand and deliver. The skill required to play it at any particular level (like any sport) takes time and effort to develop. But the focus here is on learning the game, having fun and teaching good fundamentals.</w:t>
      </w:r>
    </w:p>
    <w:p w:rsidR="00F323A5" w:rsidRPr="00F323A5" w:rsidRDefault="00F323A5" w:rsidP="00F323A5">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What BAFA offers</w:t>
      </w:r>
    </w:p>
    <w:p w:rsidR="00414770" w:rsidRDefault="00F323A5"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Developed by a teacher who started his own American Football </w:t>
      </w:r>
      <w:proofErr w:type="spellStart"/>
      <w:r>
        <w:rPr>
          <w:rFonts w:ascii="Arial" w:eastAsia="Times New Roman" w:hAnsi="Arial" w:cs="Arial"/>
          <w:color w:val="343434"/>
          <w:kern w:val="28"/>
          <w:szCs w:val="18"/>
          <w:lang w:eastAsia="en-GB"/>
          <w14:cntxtAlts/>
        </w:rPr>
        <w:t>Programme</w:t>
      </w:r>
      <w:proofErr w:type="spellEnd"/>
      <w:r>
        <w:rPr>
          <w:rFonts w:ascii="Arial" w:eastAsia="Times New Roman" w:hAnsi="Arial" w:cs="Arial"/>
          <w:color w:val="343434"/>
          <w:kern w:val="28"/>
          <w:szCs w:val="18"/>
          <w:lang w:eastAsia="en-GB"/>
          <w14:cntxtAlts/>
        </w:rPr>
        <w:t xml:space="preserve"> at his school with no knowledge or experience (and who was not even PE!) t</w:t>
      </w:r>
      <w:r w:rsidR="008455E0">
        <w:rPr>
          <w:rFonts w:ascii="Arial" w:eastAsia="Times New Roman" w:hAnsi="Arial" w:cs="Arial"/>
          <w:color w:val="343434"/>
          <w:kern w:val="28"/>
          <w:szCs w:val="18"/>
          <w:lang w:eastAsia="en-GB"/>
          <w14:cntxtAlts/>
        </w:rPr>
        <w:t>here</w:t>
      </w:r>
      <w:r>
        <w:rPr>
          <w:rFonts w:ascii="Arial" w:eastAsia="Times New Roman" w:hAnsi="Arial" w:cs="Arial"/>
          <w:color w:val="343434"/>
          <w:kern w:val="28"/>
          <w:szCs w:val="18"/>
          <w:lang w:eastAsia="en-GB"/>
          <w14:cntxtAlts/>
        </w:rPr>
        <w:t xml:space="preserve"> are a number of resources that will help even the most enthusiastic but inexperienced teacher wanting to deliver this great sport. There</w:t>
      </w:r>
      <w:r w:rsidR="008455E0">
        <w:rPr>
          <w:rFonts w:ascii="Arial" w:eastAsia="Times New Roman" w:hAnsi="Arial" w:cs="Arial"/>
          <w:color w:val="343434"/>
          <w:kern w:val="28"/>
          <w:szCs w:val="18"/>
          <w:lang w:eastAsia="en-GB"/>
          <w14:cntxtAlts/>
        </w:rPr>
        <w:t xml:space="preserve"> is a Touchdown Induction Day</w:t>
      </w:r>
      <w:r>
        <w:rPr>
          <w:rFonts w:ascii="Arial" w:eastAsia="Times New Roman" w:hAnsi="Arial" w:cs="Arial"/>
          <w:color w:val="343434"/>
          <w:kern w:val="28"/>
          <w:szCs w:val="18"/>
          <w:lang w:eastAsia="en-GB"/>
          <w14:cntxtAlts/>
        </w:rPr>
        <w:t xml:space="preserve"> specifically</w:t>
      </w:r>
      <w:r w:rsidR="008455E0">
        <w:rPr>
          <w:rFonts w:ascii="Arial" w:eastAsia="Times New Roman" w:hAnsi="Arial" w:cs="Arial"/>
          <w:color w:val="343434"/>
          <w:kern w:val="28"/>
          <w:szCs w:val="18"/>
          <w:lang w:eastAsia="en-GB"/>
          <w14:cntxtAlts/>
        </w:rPr>
        <w:t xml:space="preserve"> for teachers that will up-skill you to deliver the sport but also provide you with comprehensive resources (graded as ‘Nurture, Develop, Challenge’)</w:t>
      </w:r>
      <w:r>
        <w:rPr>
          <w:rFonts w:ascii="Arial" w:eastAsia="Times New Roman" w:hAnsi="Arial" w:cs="Arial"/>
          <w:color w:val="343434"/>
          <w:kern w:val="28"/>
          <w:szCs w:val="18"/>
          <w:lang w:eastAsia="en-GB"/>
          <w14:cntxtAlts/>
        </w:rPr>
        <w:t xml:space="preserve"> to help you develop your own knowledge and understanding</w:t>
      </w:r>
      <w:r w:rsidR="008455E0">
        <w:rPr>
          <w:rFonts w:ascii="Arial" w:eastAsia="Times New Roman" w:hAnsi="Arial" w:cs="Arial"/>
          <w:color w:val="343434"/>
          <w:kern w:val="28"/>
          <w:szCs w:val="18"/>
          <w:lang w:eastAsia="en-GB"/>
          <w14:cntxtAlts/>
        </w:rPr>
        <w:t xml:space="preserve">. The Touchdown </w:t>
      </w:r>
      <w:proofErr w:type="spellStart"/>
      <w:r w:rsidR="008455E0">
        <w:rPr>
          <w:rFonts w:ascii="Arial" w:eastAsia="Times New Roman" w:hAnsi="Arial" w:cs="Arial"/>
          <w:color w:val="343434"/>
          <w:kern w:val="28"/>
          <w:szCs w:val="18"/>
          <w:lang w:eastAsia="en-GB"/>
          <w14:cntxtAlts/>
        </w:rPr>
        <w:t>Programme</w:t>
      </w:r>
      <w:proofErr w:type="spellEnd"/>
      <w:r w:rsidR="008455E0">
        <w:rPr>
          <w:rFonts w:ascii="Arial" w:eastAsia="Times New Roman" w:hAnsi="Arial" w:cs="Arial"/>
          <w:color w:val="343434"/>
          <w:kern w:val="28"/>
          <w:szCs w:val="18"/>
          <w:lang w:eastAsia="en-GB"/>
          <w14:cntxtAlts/>
        </w:rPr>
        <w:t xml:space="preserve"> itself</w:t>
      </w:r>
      <w:r>
        <w:rPr>
          <w:rFonts w:ascii="Arial" w:eastAsia="Times New Roman" w:hAnsi="Arial" w:cs="Arial"/>
          <w:color w:val="343434"/>
          <w:kern w:val="28"/>
          <w:szCs w:val="18"/>
          <w:lang w:eastAsia="en-GB"/>
          <w14:cntxtAlts/>
        </w:rPr>
        <w:t xml:space="preserve"> is aimed at showing how American Football philosophically can naturally deliver many school objectives</w:t>
      </w:r>
      <w:r w:rsidR="008455E0">
        <w:rPr>
          <w:rFonts w:ascii="Arial" w:eastAsia="Times New Roman" w:hAnsi="Arial" w:cs="Arial"/>
          <w:color w:val="343434"/>
          <w:kern w:val="28"/>
          <w:szCs w:val="18"/>
          <w:lang w:eastAsia="en-GB"/>
          <w14:cntxtAlts/>
        </w:rPr>
        <w:t xml:space="preserve">. The School Games are not only supported by the material on the SG website but by additional video resources. There are three Leadership Pathways </w:t>
      </w:r>
      <w:r>
        <w:rPr>
          <w:rFonts w:ascii="Arial" w:eastAsia="Times New Roman" w:hAnsi="Arial" w:cs="Arial"/>
          <w:color w:val="343434"/>
          <w:kern w:val="28"/>
          <w:szCs w:val="18"/>
          <w:lang w:eastAsia="en-GB"/>
          <w14:cntxtAlts/>
        </w:rPr>
        <w:t xml:space="preserve">for youngsters </w:t>
      </w:r>
      <w:r w:rsidR="008455E0">
        <w:rPr>
          <w:rFonts w:ascii="Arial" w:eastAsia="Times New Roman" w:hAnsi="Arial" w:cs="Arial"/>
          <w:color w:val="343434"/>
          <w:kern w:val="28"/>
          <w:szCs w:val="18"/>
          <w:lang w:eastAsia="en-GB"/>
          <w14:cntxtAlts/>
        </w:rPr>
        <w:t>and one externally verified and endorsed Touchdown Junior Flag Activator Certificate</w:t>
      </w:r>
      <w:r w:rsidR="00414770">
        <w:rPr>
          <w:rFonts w:ascii="Arial" w:eastAsia="Times New Roman" w:hAnsi="Arial" w:cs="Arial"/>
          <w:color w:val="343434"/>
          <w:kern w:val="28"/>
          <w:szCs w:val="18"/>
          <w:lang w:eastAsia="en-GB"/>
          <w14:cntxtAlts/>
        </w:rPr>
        <w:t xml:space="preserve"> (please see YST Leadership Booklet:</w:t>
      </w:r>
    </w:p>
    <w:p w:rsidR="008D1227" w:rsidRDefault="008455E0"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There are regional Touchdown Activators and Advisers and all local American Football Clubs will always be willing to provide support and advice. Look out for the Clubs that carry the ‘School Games Friendly’ logo;</w:t>
      </w:r>
    </w:p>
    <w:p w:rsidR="008D1227" w:rsidRDefault="008D1227" w:rsidP="008D1227">
      <w:pPr>
        <w:widowControl w:val="0"/>
        <w:spacing w:after="200" w:line="300" w:lineRule="auto"/>
        <w:jc w:val="center"/>
        <w:rPr>
          <w:rFonts w:ascii="Arial" w:eastAsia="Times New Roman" w:hAnsi="Arial" w:cs="Arial"/>
          <w:color w:val="343434"/>
          <w:kern w:val="28"/>
          <w:szCs w:val="18"/>
          <w:lang w:eastAsia="en-GB"/>
          <w14:cntxtAlts/>
        </w:rPr>
      </w:pPr>
      <w:r>
        <w:rPr>
          <w:rFonts w:ascii="Arial" w:eastAsia="Times New Roman" w:hAnsi="Arial" w:cs="Arial"/>
          <w:noProof/>
          <w:color w:val="343434"/>
          <w:kern w:val="28"/>
          <w:szCs w:val="18"/>
          <w:lang w:val="en-GB" w:eastAsia="en-GB"/>
        </w:rPr>
        <w:drawing>
          <wp:inline distT="0" distB="0" distL="0" distR="0">
            <wp:extent cx="1178719" cy="628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170 Rob Rooksby Logo print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87" cy="628900"/>
                    </a:xfrm>
                    <a:prstGeom prst="rect">
                      <a:avLst/>
                    </a:prstGeom>
                  </pic:spPr>
                </pic:pic>
              </a:graphicData>
            </a:graphic>
          </wp:inline>
        </w:drawing>
      </w:r>
    </w:p>
    <w:p w:rsidR="008455E0" w:rsidRDefault="008455E0"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There are also a number of accredited providers who will come in and run sessions</w:t>
      </w:r>
      <w:r w:rsidR="00F323A5">
        <w:rPr>
          <w:rFonts w:ascii="Arial" w:eastAsia="Times New Roman" w:hAnsi="Arial" w:cs="Arial"/>
          <w:color w:val="343434"/>
          <w:kern w:val="28"/>
          <w:szCs w:val="18"/>
          <w:lang w:eastAsia="en-GB"/>
          <w14:cntxtAlts/>
        </w:rPr>
        <w:t xml:space="preserve"> for you</w:t>
      </w:r>
      <w:r>
        <w:rPr>
          <w:rFonts w:ascii="Arial" w:eastAsia="Times New Roman" w:hAnsi="Arial" w:cs="Arial"/>
          <w:color w:val="343434"/>
          <w:kern w:val="28"/>
          <w:szCs w:val="18"/>
          <w:lang w:eastAsia="en-GB"/>
          <w14:cntxtAlts/>
        </w:rPr>
        <w:t>. Mos</w:t>
      </w:r>
      <w:r w:rsidR="00F323A5">
        <w:rPr>
          <w:rFonts w:ascii="Arial" w:eastAsia="Times New Roman" w:hAnsi="Arial" w:cs="Arial"/>
          <w:color w:val="343434"/>
          <w:kern w:val="28"/>
          <w:szCs w:val="18"/>
          <w:lang w:eastAsia="en-GB"/>
          <w14:cntxtAlts/>
        </w:rPr>
        <w:t>t of this information c</w:t>
      </w:r>
      <w:r>
        <w:rPr>
          <w:rFonts w:ascii="Arial" w:eastAsia="Times New Roman" w:hAnsi="Arial" w:cs="Arial"/>
          <w:color w:val="343434"/>
          <w:kern w:val="28"/>
          <w:szCs w:val="18"/>
          <w:lang w:eastAsia="en-GB"/>
          <w14:cntxtAlts/>
        </w:rPr>
        <w:t>an be found on the British American Football Association’s website;</w:t>
      </w:r>
    </w:p>
    <w:p w:rsidR="008455E0" w:rsidRDefault="00A45D79" w:rsidP="008455E0">
      <w:pPr>
        <w:widowControl w:val="0"/>
        <w:spacing w:after="200" w:line="300" w:lineRule="auto"/>
        <w:rPr>
          <w:rFonts w:ascii="Arial" w:eastAsia="Times New Roman" w:hAnsi="Arial" w:cs="Arial"/>
          <w:color w:val="343434"/>
          <w:kern w:val="28"/>
          <w:szCs w:val="18"/>
          <w:lang w:eastAsia="en-GB"/>
          <w14:cntxtAlts/>
        </w:rPr>
      </w:pPr>
      <w:hyperlink r:id="rId13" w:history="1">
        <w:r w:rsidRPr="00FB26C2">
          <w:rPr>
            <w:rStyle w:val="Hyperlink"/>
            <w:rFonts w:ascii="Arial" w:eastAsia="Times New Roman" w:hAnsi="Arial" w:cs="Arial"/>
            <w:kern w:val="28"/>
            <w:szCs w:val="18"/>
            <w:lang w:eastAsia="en-GB"/>
            <w14:cntxtAlts/>
          </w:rPr>
          <w:t>http://www.britishamericanfootball.org/</w:t>
        </w:r>
      </w:hyperlink>
      <w:r>
        <w:rPr>
          <w:rFonts w:ascii="Arial" w:eastAsia="Times New Roman" w:hAnsi="Arial" w:cs="Arial"/>
          <w:color w:val="343434"/>
          <w:kern w:val="28"/>
          <w:szCs w:val="18"/>
          <w:lang w:eastAsia="en-GB"/>
          <w14:cntxtAlts/>
        </w:rPr>
        <w:t xml:space="preserve">   </w:t>
      </w:r>
      <w:r w:rsidR="008455E0">
        <w:rPr>
          <w:rFonts w:ascii="Arial" w:eastAsia="Times New Roman" w:hAnsi="Arial" w:cs="Arial"/>
          <w:color w:val="343434"/>
          <w:kern w:val="28"/>
          <w:szCs w:val="18"/>
          <w:lang w:eastAsia="en-GB"/>
          <w14:cntxtAlts/>
        </w:rPr>
        <w:t>or contact;</w:t>
      </w:r>
    </w:p>
    <w:p w:rsidR="00F323A5" w:rsidRPr="00921404" w:rsidRDefault="008455E0" w:rsidP="008455E0">
      <w:pPr>
        <w:widowControl w:val="0"/>
        <w:spacing w:after="200" w:line="300" w:lineRule="auto"/>
        <w:rPr>
          <w:rFonts w:eastAsia="Times New Roman" w:cs="Arial"/>
          <w:b/>
          <w:i/>
          <w:color w:val="343434"/>
          <w:kern w:val="28"/>
          <w:szCs w:val="18"/>
          <w:lang w:eastAsia="en-GB"/>
          <w14:cntxtAlts/>
        </w:rPr>
      </w:pPr>
      <w:r w:rsidRPr="00921404">
        <w:rPr>
          <w:rFonts w:eastAsia="Times New Roman" w:cs="Arial"/>
          <w:b/>
          <w:i/>
          <w:color w:val="343434"/>
          <w:kern w:val="28"/>
          <w:szCs w:val="18"/>
          <w:lang w:eastAsia="en-GB"/>
          <w14:cntxtAlts/>
        </w:rPr>
        <w:t>schools@britishamericanfootball.org</w:t>
      </w:r>
    </w:p>
    <w:p w:rsidR="008455E0" w:rsidRDefault="008455E0"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So, there is more help and support available than you probably </w:t>
      </w:r>
      <w:r w:rsidR="00F323A5">
        <w:rPr>
          <w:rFonts w:ascii="Arial" w:eastAsia="Times New Roman" w:hAnsi="Arial" w:cs="Arial"/>
          <w:color w:val="343434"/>
          <w:kern w:val="28"/>
          <w:szCs w:val="18"/>
          <w:lang w:eastAsia="en-GB"/>
          <w14:cntxtAlts/>
        </w:rPr>
        <w:t>realize</w:t>
      </w:r>
      <w:r>
        <w:rPr>
          <w:rFonts w:ascii="Arial" w:eastAsia="Times New Roman" w:hAnsi="Arial" w:cs="Arial"/>
          <w:color w:val="343434"/>
          <w:kern w:val="28"/>
          <w:szCs w:val="18"/>
          <w:lang w:eastAsia="en-GB"/>
          <w14:cntxtAlts/>
        </w:rPr>
        <w:t>!</w:t>
      </w:r>
    </w:p>
    <w:p w:rsidR="00BE7CD3" w:rsidRPr="00BE7CD3" w:rsidRDefault="00BE7CD3" w:rsidP="00BE7CD3">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Exclusive products!</w:t>
      </w:r>
    </w:p>
    <w:p w:rsidR="008455E0" w:rsidRDefault="008455E0" w:rsidP="008455E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There are also exclusive School Games products that you can buy from;</w:t>
      </w:r>
    </w:p>
    <w:p w:rsidR="00A45D79" w:rsidRDefault="00A45D79" w:rsidP="008455E0">
      <w:pPr>
        <w:widowControl w:val="0"/>
        <w:spacing w:after="200" w:line="300" w:lineRule="auto"/>
        <w:rPr>
          <w:rFonts w:ascii="Arial" w:eastAsia="Times New Roman" w:hAnsi="Arial" w:cs="Arial"/>
          <w:color w:val="343434"/>
          <w:kern w:val="28"/>
          <w:szCs w:val="18"/>
          <w:lang w:eastAsia="en-GB"/>
          <w14:cntxtAlts/>
        </w:rPr>
      </w:pPr>
      <w:hyperlink r:id="rId14" w:history="1">
        <w:r w:rsidRPr="00FB26C2">
          <w:rPr>
            <w:rStyle w:val="Hyperlink"/>
            <w:rFonts w:ascii="Arial" w:eastAsia="Times New Roman" w:hAnsi="Arial" w:cs="Arial"/>
            <w:kern w:val="28"/>
            <w:szCs w:val="18"/>
            <w:lang w:eastAsia="en-GB"/>
            <w14:cntxtAlts/>
          </w:rPr>
          <w:t>http://www.youthsportdirect.org/</w:t>
        </w:r>
      </w:hyperlink>
      <w:r>
        <w:rPr>
          <w:rFonts w:ascii="Arial" w:eastAsia="Times New Roman" w:hAnsi="Arial" w:cs="Arial"/>
          <w:color w:val="343434"/>
          <w:kern w:val="28"/>
          <w:szCs w:val="18"/>
          <w:lang w:eastAsia="en-GB"/>
          <w14:cntxtAlts/>
        </w:rPr>
        <w:t xml:space="preserve"> </w:t>
      </w:r>
      <w:bookmarkStart w:id="0" w:name="_GoBack"/>
      <w:bookmarkEnd w:id="0"/>
    </w:p>
    <w:p w:rsidR="00F323A5" w:rsidRDefault="00BE7CD3" w:rsidP="00F323A5">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Pr="00E923E5">
        <w:rPr>
          <w:rFonts w:ascii="Arial" w:eastAsia="Times New Roman" w:hAnsi="Arial" w:cs="Arial"/>
          <w:b/>
          <w:color w:val="343434"/>
          <w:kern w:val="28"/>
          <w:szCs w:val="18"/>
          <w:lang w:eastAsia="en-GB"/>
          <w14:cntxtAlts/>
        </w:rPr>
        <w:t>Kicking Kit</w:t>
      </w:r>
      <w:r>
        <w:rPr>
          <w:rFonts w:ascii="Arial" w:eastAsia="Times New Roman" w:hAnsi="Arial" w:cs="Arial"/>
          <w:color w:val="343434"/>
          <w:kern w:val="28"/>
          <w:szCs w:val="18"/>
          <w:lang w:eastAsia="en-GB"/>
          <w14:cntxtAlts/>
        </w:rPr>
        <w:t xml:space="preserve"> with a specially designed durable kicking ball for secondary level.</w:t>
      </w:r>
    </w:p>
    <w:p w:rsidR="00BE7CD3" w:rsidRDefault="00BE7CD3" w:rsidP="00BE7CD3">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Pr="00E923E5">
        <w:rPr>
          <w:rFonts w:ascii="Arial" w:eastAsia="Times New Roman" w:hAnsi="Arial" w:cs="Arial"/>
          <w:b/>
          <w:color w:val="343434"/>
          <w:kern w:val="28"/>
          <w:szCs w:val="18"/>
          <w:lang w:eastAsia="en-GB"/>
          <w14:cntxtAlts/>
        </w:rPr>
        <w:t>Kicking Kit</w:t>
      </w:r>
      <w:r>
        <w:rPr>
          <w:rFonts w:ascii="Arial" w:eastAsia="Times New Roman" w:hAnsi="Arial" w:cs="Arial"/>
          <w:color w:val="343434"/>
          <w:kern w:val="28"/>
          <w:szCs w:val="18"/>
          <w:lang w:eastAsia="en-GB"/>
          <w14:cntxtAlts/>
        </w:rPr>
        <w:t xml:space="preserve"> with a specially designed durable kicking ball for primary level.</w:t>
      </w:r>
    </w:p>
    <w:p w:rsidR="00BE7CD3" w:rsidRDefault="00BE7CD3" w:rsidP="00BE7CD3">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Pr="00E923E5">
        <w:rPr>
          <w:rFonts w:ascii="Arial" w:eastAsia="Times New Roman" w:hAnsi="Arial" w:cs="Arial"/>
          <w:b/>
          <w:color w:val="343434"/>
          <w:kern w:val="28"/>
          <w:szCs w:val="18"/>
          <w:lang w:eastAsia="en-GB"/>
          <w14:cntxtAlts/>
        </w:rPr>
        <w:t>Basic Officiating</w:t>
      </w:r>
      <w:r>
        <w:rPr>
          <w:rFonts w:ascii="Arial" w:eastAsia="Times New Roman" w:hAnsi="Arial" w:cs="Arial"/>
          <w:color w:val="343434"/>
          <w:kern w:val="28"/>
          <w:szCs w:val="18"/>
          <w:lang w:eastAsia="en-GB"/>
          <w14:cntxtAlts/>
        </w:rPr>
        <w:t xml:space="preserve"> Kit.</w:t>
      </w:r>
    </w:p>
    <w:p w:rsidR="00BE7CD3" w:rsidRDefault="00BE7CD3" w:rsidP="00BE7CD3">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The </w:t>
      </w:r>
      <w:r w:rsidRPr="00E923E5">
        <w:rPr>
          <w:rFonts w:ascii="Arial" w:eastAsia="Times New Roman" w:hAnsi="Arial" w:cs="Arial"/>
          <w:b/>
          <w:color w:val="343434"/>
          <w:kern w:val="28"/>
          <w:szCs w:val="18"/>
          <w:lang w:eastAsia="en-GB"/>
          <w14:cntxtAlts/>
        </w:rPr>
        <w:t>Inclusion Kit</w:t>
      </w:r>
      <w:r>
        <w:rPr>
          <w:rFonts w:ascii="Arial" w:eastAsia="Times New Roman" w:hAnsi="Arial" w:cs="Arial"/>
          <w:color w:val="343434"/>
          <w:kern w:val="28"/>
          <w:szCs w:val="18"/>
          <w:lang w:eastAsia="en-GB"/>
          <w14:cntxtAlts/>
        </w:rPr>
        <w:t xml:space="preserve"> (for PE refusers and ‘No Kit’ students – get them all involved!).</w:t>
      </w:r>
    </w:p>
    <w:p w:rsidR="0001065E" w:rsidRPr="00414770" w:rsidRDefault="004E3A0B" w:rsidP="00414770">
      <w:pPr>
        <w:widowControl w:val="0"/>
        <w:spacing w:after="200" w:line="300" w:lineRule="auto"/>
        <w:rPr>
          <w:rFonts w:ascii="Arial" w:eastAsia="Times New Roman" w:hAnsi="Arial" w:cs="Arial"/>
          <w:color w:val="343434"/>
          <w:kern w:val="28"/>
          <w:szCs w:val="18"/>
          <w:lang w:eastAsia="en-GB"/>
          <w14:cntxtAlts/>
        </w:rPr>
      </w:pPr>
      <w:r>
        <w:rPr>
          <w:noProof/>
          <w:lang w:val="en-GB" w:eastAsia="en-GB"/>
        </w:rPr>
        <w:drawing>
          <wp:inline distT="0" distB="0" distL="0" distR="0">
            <wp:extent cx="2211858" cy="1474572"/>
            <wp:effectExtent l="0" t="0" r="0" b="0"/>
            <wp:docPr id="8" name="Picture 8" descr="C:\Users\Rob Rooksby\AppData\Local\Microsoft\Windows\INetCacheContent.Word\IMG_939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 Rooksby\AppData\Local\Microsoft\Windows\INetCacheContent.Word\IMG_9399 -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070" cy="1475380"/>
                    </a:xfrm>
                    <a:prstGeom prst="rect">
                      <a:avLst/>
                    </a:prstGeom>
                    <a:noFill/>
                    <a:ln>
                      <a:noFill/>
                    </a:ln>
                  </pic:spPr>
                </pic:pic>
              </a:graphicData>
            </a:graphic>
          </wp:inline>
        </w:drawing>
      </w:r>
    </w:p>
    <w:sectPr w:rsidR="0001065E" w:rsidRPr="00414770"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9A" w:rsidRDefault="00C8789A">
      <w:pPr>
        <w:spacing w:after="0"/>
      </w:pPr>
      <w:r>
        <w:separator/>
      </w:r>
    </w:p>
    <w:p w:rsidR="00C8789A" w:rsidRDefault="00C8789A"/>
    <w:p w:rsidR="00C8789A" w:rsidRDefault="00C8789A"/>
  </w:endnote>
  <w:endnote w:type="continuationSeparator" w:id="0">
    <w:p w:rsidR="00C8789A" w:rsidRDefault="00C8789A">
      <w:pPr>
        <w:spacing w:after="0"/>
      </w:pPr>
      <w:r>
        <w:continuationSeparator/>
      </w:r>
    </w:p>
    <w:p w:rsidR="00C8789A" w:rsidRDefault="00C8789A"/>
    <w:p w:rsidR="00C8789A" w:rsidRDefault="00C8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9A" w:rsidRDefault="00C8789A">
      <w:pPr>
        <w:spacing w:after="0"/>
      </w:pPr>
      <w:r>
        <w:separator/>
      </w:r>
    </w:p>
    <w:p w:rsidR="00C8789A" w:rsidRDefault="00C8789A"/>
    <w:p w:rsidR="00C8789A" w:rsidRDefault="00C8789A"/>
  </w:footnote>
  <w:footnote w:type="continuationSeparator" w:id="0">
    <w:p w:rsidR="00C8789A" w:rsidRDefault="00C8789A">
      <w:pPr>
        <w:spacing w:after="0"/>
      </w:pPr>
      <w:r>
        <w:continuationSeparator/>
      </w:r>
    </w:p>
    <w:p w:rsidR="00C8789A" w:rsidRDefault="00C8789A"/>
    <w:p w:rsidR="00C8789A" w:rsidRDefault="00C87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C8789A">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4878AD">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8455E0">
                <w:rPr>
                  <w:lang w:val="en-GB"/>
                </w:rPr>
                <w:t>For Resources and help</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E3A0B">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27C6AEAF" wp14:editId="0C28362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C8789A">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4878AD">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8455E0">
                <w:rPr>
                  <w:lang w:val="en-GB"/>
                </w:rPr>
                <w:t>For Resources and help</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343A3"/>
    <w:rsid w:val="002126FF"/>
    <w:rsid w:val="00314959"/>
    <w:rsid w:val="003B31D0"/>
    <w:rsid w:val="00414770"/>
    <w:rsid w:val="004878AD"/>
    <w:rsid w:val="004E3A0B"/>
    <w:rsid w:val="005148B9"/>
    <w:rsid w:val="005464EA"/>
    <w:rsid w:val="005A2674"/>
    <w:rsid w:val="005D160B"/>
    <w:rsid w:val="00666AA3"/>
    <w:rsid w:val="0069752A"/>
    <w:rsid w:val="006B2122"/>
    <w:rsid w:val="006C261F"/>
    <w:rsid w:val="00797CD0"/>
    <w:rsid w:val="008455E0"/>
    <w:rsid w:val="0084586D"/>
    <w:rsid w:val="008A436C"/>
    <w:rsid w:val="008D1227"/>
    <w:rsid w:val="00921404"/>
    <w:rsid w:val="00A45D79"/>
    <w:rsid w:val="00BE7CD3"/>
    <w:rsid w:val="00C8789A"/>
    <w:rsid w:val="00CB0A9C"/>
    <w:rsid w:val="00D63B76"/>
    <w:rsid w:val="00E4060F"/>
    <w:rsid w:val="00E62437"/>
    <w:rsid w:val="00E923E5"/>
    <w:rsid w:val="00F323A5"/>
    <w:rsid w:val="00F5390B"/>
    <w:rsid w:val="00F57EEF"/>
    <w:rsid w:val="00F8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0F84"/>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ishamericanfootbal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thsportdire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30BC7E5-796F-4DCF-AE6D-A1EA6AE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19</cp:revision>
  <cp:lastPrinted>2016-08-28T09:46:00Z</cp:lastPrinted>
  <dcterms:created xsi:type="dcterms:W3CDTF">2016-07-26T13:41:00Z</dcterms:created>
  <dcterms:modified xsi:type="dcterms:W3CDTF">2016-09-11T07:02:00Z</dcterms:modified>
  <cp:contentStatus>For Resources and help</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